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21"/>
        <w:tblW w:w="0" w:type="auto"/>
        <w:tblLook w:val="04A0"/>
      </w:tblPr>
      <w:tblGrid>
        <w:gridCol w:w="4786"/>
        <w:gridCol w:w="4790"/>
      </w:tblGrid>
      <w:tr w:rsidR="003B0F24" w:rsidTr="003B0F24">
        <w:tc>
          <w:tcPr>
            <w:tcW w:w="4786" w:type="dxa"/>
            <w:shd w:val="clear" w:color="auto" w:fill="88BDE8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Years</w:t>
            </w:r>
          </w:p>
        </w:tc>
        <w:tc>
          <w:tcPr>
            <w:tcW w:w="4790" w:type="dxa"/>
            <w:shd w:val="clear" w:color="auto" w:fill="88BDE8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Worldwide Population of Narwhals</w:t>
            </w:r>
          </w:p>
        </w:tc>
      </w:tr>
      <w:tr w:rsidR="003B0F24" w:rsidTr="003B0F24">
        <w:tc>
          <w:tcPr>
            <w:tcW w:w="4786" w:type="dxa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2000</w:t>
            </w:r>
          </w:p>
        </w:tc>
        <w:tc>
          <w:tcPr>
            <w:tcW w:w="4790" w:type="dxa"/>
            <w:shd w:val="clear" w:color="auto" w:fill="FFFFFF" w:themeFill="background1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20,000</w:t>
            </w:r>
          </w:p>
        </w:tc>
      </w:tr>
      <w:tr w:rsidR="003B0F24" w:rsidTr="003B0F24">
        <w:tc>
          <w:tcPr>
            <w:tcW w:w="4786" w:type="dxa"/>
            <w:shd w:val="clear" w:color="auto" w:fill="88BDE8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2002</w:t>
            </w:r>
          </w:p>
        </w:tc>
        <w:tc>
          <w:tcPr>
            <w:tcW w:w="4790" w:type="dxa"/>
            <w:shd w:val="clear" w:color="auto" w:fill="88BDE8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25,000</w:t>
            </w:r>
          </w:p>
        </w:tc>
      </w:tr>
      <w:tr w:rsidR="003B0F24" w:rsidTr="003B0F24">
        <w:tc>
          <w:tcPr>
            <w:tcW w:w="4786" w:type="dxa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2004</w:t>
            </w:r>
          </w:p>
        </w:tc>
        <w:tc>
          <w:tcPr>
            <w:tcW w:w="4790" w:type="dxa"/>
            <w:shd w:val="clear" w:color="auto" w:fill="FFFFFF" w:themeFill="background1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34,000</w:t>
            </w:r>
          </w:p>
        </w:tc>
      </w:tr>
      <w:tr w:rsidR="003B0F24" w:rsidTr="003B0F24">
        <w:tc>
          <w:tcPr>
            <w:tcW w:w="4786" w:type="dxa"/>
            <w:shd w:val="clear" w:color="auto" w:fill="88BDE8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2006</w:t>
            </w:r>
          </w:p>
        </w:tc>
        <w:tc>
          <w:tcPr>
            <w:tcW w:w="4790" w:type="dxa"/>
            <w:shd w:val="clear" w:color="auto" w:fill="88BDE8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40,000</w:t>
            </w:r>
          </w:p>
        </w:tc>
      </w:tr>
      <w:tr w:rsidR="003B0F24" w:rsidTr="003B0F24">
        <w:tc>
          <w:tcPr>
            <w:tcW w:w="4786" w:type="dxa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2008</w:t>
            </w:r>
          </w:p>
        </w:tc>
        <w:tc>
          <w:tcPr>
            <w:tcW w:w="4790" w:type="dxa"/>
            <w:shd w:val="clear" w:color="auto" w:fill="FFFFFF" w:themeFill="background1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53,000</w:t>
            </w:r>
          </w:p>
        </w:tc>
      </w:tr>
      <w:tr w:rsidR="003B0F24" w:rsidTr="003B0F24">
        <w:tc>
          <w:tcPr>
            <w:tcW w:w="4786" w:type="dxa"/>
            <w:shd w:val="clear" w:color="auto" w:fill="88BDE8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2010</w:t>
            </w:r>
          </w:p>
        </w:tc>
        <w:tc>
          <w:tcPr>
            <w:tcW w:w="4790" w:type="dxa"/>
            <w:shd w:val="clear" w:color="auto" w:fill="88BDE8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60,000</w:t>
            </w:r>
          </w:p>
        </w:tc>
      </w:tr>
      <w:tr w:rsidR="003B0F24" w:rsidTr="003B0F24">
        <w:tblPrEx>
          <w:tblLook w:val="0000"/>
        </w:tblPrEx>
        <w:trPr>
          <w:trHeight w:val="485"/>
        </w:trPr>
        <w:tc>
          <w:tcPr>
            <w:tcW w:w="4786" w:type="dxa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2012</w:t>
            </w:r>
          </w:p>
        </w:tc>
        <w:tc>
          <w:tcPr>
            <w:tcW w:w="4790" w:type="dxa"/>
            <w:shd w:val="clear" w:color="auto" w:fill="FFFFFF" w:themeFill="background1"/>
          </w:tcPr>
          <w:p w:rsidR="003B0F24" w:rsidRDefault="003B0F24" w:rsidP="003B0F24">
            <w:pPr>
              <w:pStyle w:val="Heading2"/>
              <w:keepNext/>
              <w:outlineLvl w:val="1"/>
            </w:pPr>
            <w:r>
              <w:t>80</w:t>
            </w:r>
            <w:r w:rsidRPr="00831EEA">
              <w:rPr>
                <w:shd w:val="clear" w:color="auto" w:fill="FFFFFF" w:themeFill="background1"/>
              </w:rPr>
              <w:t>,</w:t>
            </w:r>
            <w:r>
              <w:t>000</w:t>
            </w:r>
          </w:p>
        </w:tc>
      </w:tr>
    </w:tbl>
    <w:p w:rsidR="00852AB8" w:rsidRDefault="003B0F24">
      <w:pPr>
        <w:rPr>
          <w:rFonts w:cs="Narkisim"/>
          <w:sz w:val="28"/>
          <w:szCs w:val="28"/>
          <w:u w:val="single"/>
        </w:rPr>
      </w:pPr>
      <w:r w:rsidRPr="003B0F24">
        <w:rPr>
          <w:rFonts w:cs="Narkisim"/>
          <w:sz w:val="28"/>
          <w:szCs w:val="28"/>
          <w:u w:val="single"/>
        </w:rPr>
        <w:t>Narwhal Population Chart</w:t>
      </w:r>
    </w:p>
    <w:p w:rsidR="00852AB8" w:rsidRPr="00852AB8" w:rsidRDefault="00852AB8" w:rsidP="00852AB8">
      <w:pPr>
        <w:rPr>
          <w:rFonts w:cs="Narkisim"/>
          <w:sz w:val="28"/>
          <w:szCs w:val="28"/>
        </w:rPr>
      </w:pPr>
    </w:p>
    <w:p w:rsidR="00852AB8" w:rsidRPr="00852AB8" w:rsidRDefault="00852AB8" w:rsidP="00852AB8">
      <w:pPr>
        <w:rPr>
          <w:rFonts w:cs="Narkisim"/>
          <w:sz w:val="28"/>
          <w:szCs w:val="28"/>
        </w:rPr>
      </w:pPr>
    </w:p>
    <w:p w:rsidR="00852AB8" w:rsidRPr="00852AB8" w:rsidRDefault="00852AB8" w:rsidP="00852AB8">
      <w:pPr>
        <w:rPr>
          <w:rFonts w:cs="Narkisim"/>
          <w:sz w:val="28"/>
          <w:szCs w:val="28"/>
        </w:rPr>
      </w:pPr>
    </w:p>
    <w:p w:rsidR="00852AB8" w:rsidRPr="00852AB8" w:rsidRDefault="00852AB8" w:rsidP="00852AB8">
      <w:pPr>
        <w:rPr>
          <w:rFonts w:cs="Narkisim"/>
          <w:sz w:val="28"/>
          <w:szCs w:val="28"/>
        </w:rPr>
      </w:pPr>
      <w:r>
        <w:rPr>
          <w:noProof/>
        </w:rPr>
        <w:drawing>
          <wp:inline distT="0" distB="0" distL="0" distR="0">
            <wp:extent cx="5334000" cy="4121728"/>
            <wp:effectExtent l="19050" t="0" r="0" b="0"/>
            <wp:docPr id="7" name="Picture 7" descr="http://www.exploringnature.org/graphics/mammals/narwhal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ploringnature.org/graphics/mammals/narwhal_diag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190" cy="412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AB8" w:rsidRPr="00852AB8" w:rsidSect="00F6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efaultTabStop w:val="720"/>
  <w:characterSpacingControl w:val="doNotCompress"/>
  <w:savePreviewPicture/>
  <w:compat/>
  <w:rsids>
    <w:rsidRoot w:val="004945ED"/>
    <w:rsid w:val="001F109B"/>
    <w:rsid w:val="002007E7"/>
    <w:rsid w:val="003B0F24"/>
    <w:rsid w:val="004945ED"/>
    <w:rsid w:val="004A3B57"/>
    <w:rsid w:val="00852AB8"/>
    <w:rsid w:val="008B4E34"/>
    <w:rsid w:val="00A5230D"/>
    <w:rsid w:val="00E5454A"/>
    <w:rsid w:val="00F6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ED"/>
  </w:style>
  <w:style w:type="paragraph" w:styleId="Heading2">
    <w:name w:val="heading 2"/>
    <w:basedOn w:val="Normal"/>
    <w:link w:val="Heading2Char"/>
    <w:uiPriority w:val="9"/>
    <w:qFormat/>
    <w:rsid w:val="0049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5E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9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Manisha</cp:lastModifiedBy>
  <cp:revision>1</cp:revision>
  <cp:lastPrinted>2013-05-10T02:06:00Z</cp:lastPrinted>
  <dcterms:created xsi:type="dcterms:W3CDTF">2013-05-10T02:02:00Z</dcterms:created>
  <dcterms:modified xsi:type="dcterms:W3CDTF">2013-05-10T02:48:00Z</dcterms:modified>
</cp:coreProperties>
</file>